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A1A6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2"/>
        <w:gridCol w:w="341"/>
        <w:gridCol w:w="387"/>
        <w:gridCol w:w="549"/>
        <w:gridCol w:w="875"/>
        <w:gridCol w:w="106"/>
        <w:gridCol w:w="256"/>
        <w:gridCol w:w="533"/>
        <w:gridCol w:w="650"/>
        <w:gridCol w:w="586"/>
        <w:gridCol w:w="909"/>
        <w:gridCol w:w="1341"/>
        <w:gridCol w:w="44"/>
        <w:gridCol w:w="243"/>
        <w:gridCol w:w="1051"/>
        <w:gridCol w:w="1497"/>
      </w:tblGrid>
      <w:tr w:rsidR="00C26D85" w:rsidRPr="0050705B" w14:paraId="2A5D8B80" w14:textId="77777777" w:rsidTr="30ED955D">
        <w:trPr>
          <w:trHeight w:val="389"/>
          <w:jc w:val="center"/>
        </w:trPr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A832F3" w14:textId="77777777" w:rsidR="00C26D85" w:rsidRPr="00E24AFC" w:rsidRDefault="00C26D85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3EB75F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D2000D" w14:textId="77777777" w:rsidR="00C26D85" w:rsidRPr="00E24AFC" w:rsidRDefault="30ED955D" w:rsidP="30ED955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Brookings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58ABF7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CA1A3D" w14:textId="77777777" w:rsidR="00C26D85" w:rsidRPr="00E24AFC" w:rsidRDefault="30ED955D" w:rsidP="30ED955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4 1   00149</w:t>
            </w:r>
          </w:p>
        </w:tc>
      </w:tr>
      <w:tr w:rsidR="00C26D85" w:rsidRPr="0050705B" w14:paraId="5C9AFE26" w14:textId="77777777" w:rsidTr="30ED955D">
        <w:trPr>
          <w:trHeight w:val="341"/>
          <w:jc w:val="center"/>
        </w:trPr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BD72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 xml:space="preserve">Month/Year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90A7D" w14:textId="272F8995" w:rsidR="00C26D85" w:rsidRPr="00E24AFC" w:rsidRDefault="002F13A8" w:rsidP="00525346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November 2024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439CD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DA1F86" w14:textId="77777777" w:rsidR="00C26D85" w:rsidRPr="00E24AFC" w:rsidRDefault="30ED955D" w:rsidP="30ED955D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F83E68" w14:textId="77777777" w:rsidR="00C26D85" w:rsidRPr="00E24AFC" w:rsidRDefault="30ED955D" w:rsidP="30ED955D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Required Minimum Residual 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EF6BE" w14:textId="77777777" w:rsidR="00C26D85" w:rsidRPr="00C77176" w:rsidRDefault="00C26D85" w:rsidP="00E24AFC">
            <w:pPr>
              <w:jc w:val="right"/>
              <w:rPr>
                <w:rFonts w:ascii="Arial Narrow" w:hAnsi="Arial Narrow"/>
                <w:sz w:val="10"/>
                <w:szCs w:val="22"/>
              </w:rPr>
            </w:pPr>
          </w:p>
          <w:p w14:paraId="3ACCC47F" w14:textId="77777777" w:rsidR="00C26D85" w:rsidRPr="00E24AFC" w:rsidRDefault="30ED955D" w:rsidP="30ED955D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0" w:name="Text4"/>
            <w:r w:rsidRPr="30ED955D">
              <w:rPr>
                <w:rFonts w:ascii="Arial Narrow" w:hAnsi="Arial Narrow"/>
                <w:sz w:val="22"/>
                <w:szCs w:val="22"/>
              </w:rPr>
              <w:t>Variable – see column headers</w:t>
            </w:r>
            <w:bookmarkEnd w:id="0"/>
          </w:p>
        </w:tc>
      </w:tr>
      <w:tr w:rsidR="00104389" w:rsidRPr="0050705B" w14:paraId="2CA5F2E3" w14:textId="77777777" w:rsidTr="30ED955D">
        <w:trPr>
          <w:trHeight w:val="690"/>
          <w:jc w:val="center"/>
        </w:trPr>
        <w:tc>
          <w:tcPr>
            <w:tcW w:w="7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114D29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1170" w:type="dxa"/>
            <w:gridSpan w:val="3"/>
            <w:tcBorders>
              <w:top w:val="double" w:sz="4" w:space="0" w:color="auto"/>
            </w:tcBorders>
            <w:vAlign w:val="center"/>
          </w:tcPr>
          <w:p w14:paraId="56E0D6E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Time</w:t>
            </w:r>
          </w:p>
        </w:tc>
        <w:tc>
          <w:tcPr>
            <w:tcW w:w="1530" w:type="dxa"/>
            <w:gridSpan w:val="3"/>
            <w:tcBorders>
              <w:top w:val="double" w:sz="4" w:space="0" w:color="auto"/>
            </w:tcBorders>
            <w:vAlign w:val="center"/>
          </w:tcPr>
          <w:p w14:paraId="0AA2590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Source(s) in use</w:t>
            </w:r>
          </w:p>
        </w:tc>
        <w:tc>
          <w:tcPr>
            <w:tcW w:w="2025" w:type="dxa"/>
            <w:gridSpan w:val="4"/>
            <w:tcBorders>
              <w:top w:val="double" w:sz="4" w:space="0" w:color="auto"/>
            </w:tcBorders>
            <w:vAlign w:val="center"/>
          </w:tcPr>
          <w:p w14:paraId="113D4E76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 xml:space="preserve">Lowest free chlorine </w:t>
            </w:r>
          </w:p>
          <w:p w14:paraId="77F7C933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residual at WTP influent (minimum 0.1 mg/L)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</w:tcBorders>
          </w:tcPr>
          <w:p w14:paraId="77EE9C8A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In emergency, when influent not met – use filter trains &amp; monitor at Entry Pt</w:t>
            </w:r>
            <w:r w:rsidR="008062CE">
              <w:br/>
            </w:r>
            <w:r w:rsidRPr="30ED955D">
              <w:rPr>
                <w:rFonts w:ascii="Arial Narrow" w:hAnsi="Arial Narrow"/>
                <w:sz w:val="20"/>
                <w:szCs w:val="20"/>
              </w:rPr>
              <w:t>(minimum 0.3 mg/L)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F8537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Notes</w:t>
            </w:r>
          </w:p>
        </w:tc>
      </w:tr>
      <w:tr w:rsidR="00104389" w:rsidRPr="0050705B" w14:paraId="6FA8136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563CA5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70" w:type="dxa"/>
            <w:gridSpan w:val="3"/>
            <w:vAlign w:val="bottom"/>
          </w:tcPr>
          <w:p w14:paraId="1055C685" w14:textId="1479D1B1" w:rsidR="00A6339F" w:rsidRPr="00B7694B" w:rsidRDefault="00BF141C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0410</w:t>
            </w:r>
          </w:p>
        </w:tc>
        <w:tc>
          <w:tcPr>
            <w:tcW w:w="1530" w:type="dxa"/>
            <w:gridSpan w:val="3"/>
            <w:vAlign w:val="bottom"/>
          </w:tcPr>
          <w:p w14:paraId="45AD933D" w14:textId="30F11BF5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EF66A78" w14:textId="151B992D" w:rsidR="00A6339F" w:rsidRPr="00B7694B" w:rsidRDefault="00BF141C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0.24</w:t>
            </w:r>
          </w:p>
        </w:tc>
        <w:tc>
          <w:tcPr>
            <w:tcW w:w="2250" w:type="dxa"/>
            <w:gridSpan w:val="2"/>
            <w:vAlign w:val="bottom"/>
          </w:tcPr>
          <w:p w14:paraId="3E5F593B" w14:textId="679016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EF0BE4" w14:textId="569DCDC7" w:rsidR="00A6339F" w:rsidRPr="00B7694B" w:rsidRDefault="00A6339F" w:rsidP="30ED955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F7866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DFD2DB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70" w:type="dxa"/>
            <w:gridSpan w:val="3"/>
            <w:vAlign w:val="bottom"/>
          </w:tcPr>
          <w:p w14:paraId="14CF6A20" w14:textId="0342A877" w:rsidR="00A6339F" w:rsidRPr="00B7694B" w:rsidRDefault="00BF141C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0510</w:t>
            </w:r>
          </w:p>
        </w:tc>
        <w:tc>
          <w:tcPr>
            <w:tcW w:w="1530" w:type="dxa"/>
            <w:gridSpan w:val="3"/>
            <w:vAlign w:val="bottom"/>
          </w:tcPr>
          <w:p w14:paraId="7426FA48" w14:textId="41DBE088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65C7FE4" w14:textId="5B7FF6C0" w:rsidR="00A6339F" w:rsidRPr="00B7694B" w:rsidRDefault="00BF141C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0.25</w:t>
            </w:r>
          </w:p>
        </w:tc>
        <w:tc>
          <w:tcPr>
            <w:tcW w:w="2250" w:type="dxa"/>
            <w:gridSpan w:val="2"/>
            <w:vAlign w:val="bottom"/>
          </w:tcPr>
          <w:p w14:paraId="75A2F84F" w14:textId="71305DE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081CEE88" w14:textId="1FA523B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56DC89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AEB5989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70" w:type="dxa"/>
            <w:gridSpan w:val="3"/>
            <w:vAlign w:val="bottom"/>
          </w:tcPr>
          <w:p w14:paraId="21D6A0E2" w14:textId="4D024AFF" w:rsidR="00A6339F" w:rsidRPr="00B7694B" w:rsidRDefault="00BF141C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0350</w:t>
            </w:r>
          </w:p>
        </w:tc>
        <w:tc>
          <w:tcPr>
            <w:tcW w:w="1530" w:type="dxa"/>
            <w:gridSpan w:val="3"/>
            <w:vAlign w:val="bottom"/>
          </w:tcPr>
          <w:p w14:paraId="41E6B5D9" w14:textId="2827C21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DB2511" w14:textId="50E6D2E5" w:rsidR="00A6339F" w:rsidRPr="00B7694B" w:rsidRDefault="00BF141C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0.29</w:t>
            </w:r>
          </w:p>
        </w:tc>
        <w:tc>
          <w:tcPr>
            <w:tcW w:w="2250" w:type="dxa"/>
            <w:gridSpan w:val="2"/>
            <w:vAlign w:val="bottom"/>
          </w:tcPr>
          <w:p w14:paraId="5429D1D8" w14:textId="597ED14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3642F0C" w14:textId="1D5828D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2494D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FB3F0B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70" w:type="dxa"/>
            <w:gridSpan w:val="3"/>
            <w:vAlign w:val="bottom"/>
          </w:tcPr>
          <w:p w14:paraId="25256881" w14:textId="2BF25E27" w:rsidR="00A6339F" w:rsidRPr="00B7694B" w:rsidRDefault="00BF141C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1630</w:t>
            </w:r>
          </w:p>
        </w:tc>
        <w:tc>
          <w:tcPr>
            <w:tcW w:w="1530" w:type="dxa"/>
            <w:gridSpan w:val="3"/>
            <w:vAlign w:val="bottom"/>
          </w:tcPr>
          <w:p w14:paraId="2726EB2A" w14:textId="2A2E1C50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B187CFB" w14:textId="7F7C7509" w:rsidR="00A6339F" w:rsidRPr="00B7694B" w:rsidRDefault="00BF141C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0.30</w:t>
            </w:r>
          </w:p>
        </w:tc>
        <w:tc>
          <w:tcPr>
            <w:tcW w:w="2250" w:type="dxa"/>
            <w:gridSpan w:val="2"/>
            <w:vAlign w:val="bottom"/>
          </w:tcPr>
          <w:p w14:paraId="157F710B" w14:textId="68EFFB0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5206DE4" w14:textId="5A24195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0DF2C8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E6E4A0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70" w:type="dxa"/>
            <w:gridSpan w:val="3"/>
            <w:vAlign w:val="bottom"/>
          </w:tcPr>
          <w:p w14:paraId="381BC80A" w14:textId="2FC90E80" w:rsidR="00A6339F" w:rsidRPr="00B7694B" w:rsidRDefault="00BF141C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1640</w:t>
            </w:r>
          </w:p>
        </w:tc>
        <w:tc>
          <w:tcPr>
            <w:tcW w:w="1530" w:type="dxa"/>
            <w:gridSpan w:val="3"/>
            <w:vAlign w:val="bottom"/>
          </w:tcPr>
          <w:p w14:paraId="1CD5F004" w14:textId="4600F7A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6658EC3" w14:textId="0BE8D4F6" w:rsidR="00A6339F" w:rsidRPr="00B7694B" w:rsidRDefault="00BF141C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0.32</w:t>
            </w:r>
          </w:p>
        </w:tc>
        <w:tc>
          <w:tcPr>
            <w:tcW w:w="2250" w:type="dxa"/>
            <w:gridSpan w:val="2"/>
            <w:vAlign w:val="bottom"/>
          </w:tcPr>
          <w:p w14:paraId="1122A95B" w14:textId="50F52DE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9C7CBB7" w14:textId="35EC4EB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5DA07F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CBB48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170" w:type="dxa"/>
            <w:gridSpan w:val="3"/>
            <w:vAlign w:val="bottom"/>
          </w:tcPr>
          <w:p w14:paraId="07EB58D2" w14:textId="209D005B" w:rsidR="00A6339F" w:rsidRPr="00B7694B" w:rsidRDefault="00BF141C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1020</w:t>
            </w:r>
          </w:p>
        </w:tc>
        <w:tc>
          <w:tcPr>
            <w:tcW w:w="1530" w:type="dxa"/>
            <w:gridSpan w:val="3"/>
            <w:vAlign w:val="bottom"/>
          </w:tcPr>
          <w:p w14:paraId="6ABB1F87" w14:textId="2E29FCFD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B57F2F" w14:textId="46487FB4" w:rsidR="00A6339F" w:rsidRPr="00B7694B" w:rsidRDefault="00BF141C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0.32</w:t>
            </w:r>
          </w:p>
        </w:tc>
        <w:tc>
          <w:tcPr>
            <w:tcW w:w="2250" w:type="dxa"/>
            <w:gridSpan w:val="2"/>
            <w:vAlign w:val="bottom"/>
          </w:tcPr>
          <w:p w14:paraId="78DCF6E7" w14:textId="060D8D5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FF8EB09" w14:textId="61D3FF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516564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1E2F50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170" w:type="dxa"/>
            <w:gridSpan w:val="3"/>
            <w:vAlign w:val="bottom"/>
          </w:tcPr>
          <w:p w14:paraId="2ADE5BDE" w14:textId="7F38E83C" w:rsidR="00A6339F" w:rsidRPr="00B7694B" w:rsidRDefault="00BF141C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1320</w:t>
            </w:r>
          </w:p>
        </w:tc>
        <w:tc>
          <w:tcPr>
            <w:tcW w:w="1530" w:type="dxa"/>
            <w:gridSpan w:val="3"/>
            <w:vAlign w:val="bottom"/>
          </w:tcPr>
          <w:p w14:paraId="2F771D28" w14:textId="1BDB53A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7A64247" w14:textId="454B6654" w:rsidR="00A6339F" w:rsidRPr="00B7694B" w:rsidRDefault="00BF141C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0.35</w:t>
            </w:r>
          </w:p>
        </w:tc>
        <w:tc>
          <w:tcPr>
            <w:tcW w:w="2250" w:type="dxa"/>
            <w:gridSpan w:val="2"/>
            <w:vAlign w:val="bottom"/>
          </w:tcPr>
          <w:p w14:paraId="104960DB" w14:textId="1AFA0E9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157AD6" w14:textId="4595440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791E5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4F9E41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170" w:type="dxa"/>
            <w:gridSpan w:val="3"/>
            <w:vAlign w:val="bottom"/>
          </w:tcPr>
          <w:p w14:paraId="11B167C9" w14:textId="2595E000" w:rsidR="00A6339F" w:rsidRPr="00B7694B" w:rsidRDefault="00BF141C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2005</w:t>
            </w:r>
          </w:p>
        </w:tc>
        <w:tc>
          <w:tcPr>
            <w:tcW w:w="1530" w:type="dxa"/>
            <w:gridSpan w:val="3"/>
            <w:vAlign w:val="bottom"/>
          </w:tcPr>
          <w:p w14:paraId="5DE73A6C" w14:textId="4824C3B2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AB9281D" w14:textId="2CD8D779" w:rsidR="00A6339F" w:rsidRPr="00B7694B" w:rsidRDefault="00BF141C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0.35</w:t>
            </w:r>
          </w:p>
        </w:tc>
        <w:tc>
          <w:tcPr>
            <w:tcW w:w="2250" w:type="dxa"/>
            <w:gridSpan w:val="2"/>
            <w:vAlign w:val="bottom"/>
          </w:tcPr>
          <w:p w14:paraId="7C44A311" w14:textId="642282A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030CEC4" w14:textId="1228995A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0A983AB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08D505D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170" w:type="dxa"/>
            <w:gridSpan w:val="3"/>
            <w:vAlign w:val="bottom"/>
          </w:tcPr>
          <w:p w14:paraId="1850BD14" w14:textId="091DA352" w:rsidR="00A6339F" w:rsidRPr="00B7694B" w:rsidRDefault="00BF141C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0310</w:t>
            </w:r>
          </w:p>
        </w:tc>
        <w:tc>
          <w:tcPr>
            <w:tcW w:w="1530" w:type="dxa"/>
            <w:gridSpan w:val="3"/>
            <w:vAlign w:val="bottom"/>
          </w:tcPr>
          <w:p w14:paraId="6C727211" w14:textId="45746CF0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D8EF327" w14:textId="552030A2" w:rsidR="00A6339F" w:rsidRPr="00B7694B" w:rsidRDefault="00BF141C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0.33</w:t>
            </w:r>
          </w:p>
        </w:tc>
        <w:tc>
          <w:tcPr>
            <w:tcW w:w="2250" w:type="dxa"/>
            <w:gridSpan w:val="2"/>
            <w:vAlign w:val="bottom"/>
          </w:tcPr>
          <w:p w14:paraId="70131E78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884D2D0" w14:textId="3A3599CE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E890B1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D1197C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170" w:type="dxa"/>
            <w:gridSpan w:val="3"/>
            <w:vAlign w:val="bottom"/>
          </w:tcPr>
          <w:p w14:paraId="76F8C5EB" w14:textId="6E0FC4E1" w:rsidR="00A6339F" w:rsidRPr="00B7694B" w:rsidRDefault="00272ABC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0930</w:t>
            </w:r>
          </w:p>
        </w:tc>
        <w:tc>
          <w:tcPr>
            <w:tcW w:w="1530" w:type="dxa"/>
            <w:gridSpan w:val="3"/>
            <w:vAlign w:val="bottom"/>
          </w:tcPr>
          <w:p w14:paraId="40CDC8A6" w14:textId="5F3B60E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19760F2" w14:textId="407587C7" w:rsidR="00A6339F" w:rsidRPr="00B7694B" w:rsidRDefault="00272ABC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0.36</w:t>
            </w:r>
          </w:p>
        </w:tc>
        <w:tc>
          <w:tcPr>
            <w:tcW w:w="2250" w:type="dxa"/>
            <w:gridSpan w:val="2"/>
            <w:vAlign w:val="bottom"/>
          </w:tcPr>
          <w:p w14:paraId="176EF92F" w14:textId="73F048B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75A4EAD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40C5DE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A7ADC0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170" w:type="dxa"/>
            <w:gridSpan w:val="3"/>
            <w:vAlign w:val="bottom"/>
          </w:tcPr>
          <w:p w14:paraId="0656CED6" w14:textId="19FF7C18" w:rsidR="00A6339F" w:rsidRPr="00B7694B" w:rsidRDefault="00272ABC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530" w:type="dxa"/>
            <w:gridSpan w:val="3"/>
            <w:vAlign w:val="bottom"/>
          </w:tcPr>
          <w:p w14:paraId="4B498B42" w14:textId="0400DA08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F70408F" w14:textId="320E1AC5" w:rsidR="00A6339F" w:rsidRPr="00B7694B" w:rsidRDefault="00272ABC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0.32</w:t>
            </w:r>
          </w:p>
        </w:tc>
        <w:tc>
          <w:tcPr>
            <w:tcW w:w="2250" w:type="dxa"/>
            <w:gridSpan w:val="2"/>
            <w:vAlign w:val="bottom"/>
          </w:tcPr>
          <w:p w14:paraId="7069A921" w14:textId="2D821F1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08A4882" w14:textId="0A5EE60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262349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AFCA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170" w:type="dxa"/>
            <w:gridSpan w:val="3"/>
            <w:vAlign w:val="bottom"/>
          </w:tcPr>
          <w:p w14:paraId="1E3B39DC" w14:textId="331BD63B" w:rsidR="00A6339F" w:rsidRPr="00B7694B" w:rsidRDefault="00272ABC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1810</w:t>
            </w:r>
          </w:p>
        </w:tc>
        <w:tc>
          <w:tcPr>
            <w:tcW w:w="1530" w:type="dxa"/>
            <w:gridSpan w:val="3"/>
            <w:vAlign w:val="bottom"/>
          </w:tcPr>
          <w:p w14:paraId="61276052" w14:textId="2FB9182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EA71ADB" w14:textId="6309C072" w:rsidR="00A6339F" w:rsidRPr="00B7694B" w:rsidRDefault="00272ABC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0.30</w:t>
            </w:r>
          </w:p>
        </w:tc>
        <w:tc>
          <w:tcPr>
            <w:tcW w:w="2250" w:type="dxa"/>
            <w:gridSpan w:val="2"/>
            <w:vAlign w:val="bottom"/>
          </w:tcPr>
          <w:p w14:paraId="2BBE2112" w14:textId="739B727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8077D64" w14:textId="75AB8A8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E5B62C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C88D88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170" w:type="dxa"/>
            <w:gridSpan w:val="3"/>
            <w:vAlign w:val="bottom"/>
          </w:tcPr>
          <w:p w14:paraId="08E7920E" w14:textId="3E4CE828" w:rsidR="00A6339F" w:rsidRPr="00B7694B" w:rsidRDefault="00750E7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72ABC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530" w:type="dxa"/>
            <w:gridSpan w:val="3"/>
            <w:vAlign w:val="bottom"/>
          </w:tcPr>
          <w:p w14:paraId="36DAE2DA" w14:textId="6AE099A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63D8EC7" w14:textId="26F7AFCF" w:rsidR="00A6339F" w:rsidRPr="00B7694B" w:rsidRDefault="00750E7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0.19</w:t>
            </w:r>
          </w:p>
        </w:tc>
        <w:tc>
          <w:tcPr>
            <w:tcW w:w="2250" w:type="dxa"/>
            <w:gridSpan w:val="2"/>
            <w:vAlign w:val="bottom"/>
          </w:tcPr>
          <w:p w14:paraId="029B2A02" w14:textId="1D2A1CB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5A74DAB" w14:textId="50EF7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28DF5DD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2E94B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170" w:type="dxa"/>
            <w:gridSpan w:val="3"/>
            <w:vAlign w:val="bottom"/>
          </w:tcPr>
          <w:p w14:paraId="6B148DEF" w14:textId="7901924C" w:rsidR="00A6339F" w:rsidRPr="00B7694B" w:rsidRDefault="00750E7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1715</w:t>
            </w:r>
          </w:p>
        </w:tc>
        <w:tc>
          <w:tcPr>
            <w:tcW w:w="1530" w:type="dxa"/>
            <w:gridSpan w:val="3"/>
            <w:vAlign w:val="bottom"/>
          </w:tcPr>
          <w:p w14:paraId="0E95FB0B" w14:textId="4573CE2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ACC9A28" w14:textId="7558643D" w:rsidR="00A6339F" w:rsidRPr="00B7694B" w:rsidRDefault="00750E7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0.23</w:t>
            </w:r>
          </w:p>
        </w:tc>
        <w:tc>
          <w:tcPr>
            <w:tcW w:w="2250" w:type="dxa"/>
            <w:gridSpan w:val="2"/>
            <w:vAlign w:val="bottom"/>
          </w:tcPr>
          <w:p w14:paraId="0642BD1D" w14:textId="68AF03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5DA713" w14:textId="0EE7B79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A402D1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1EF39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170" w:type="dxa"/>
            <w:gridSpan w:val="3"/>
            <w:vAlign w:val="bottom"/>
          </w:tcPr>
          <w:p w14:paraId="6A72D6F1" w14:textId="22DC5EE4" w:rsidR="00A6339F" w:rsidRPr="00B7694B" w:rsidRDefault="00750E7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0935</w:t>
            </w:r>
          </w:p>
        </w:tc>
        <w:tc>
          <w:tcPr>
            <w:tcW w:w="1530" w:type="dxa"/>
            <w:gridSpan w:val="3"/>
            <w:vAlign w:val="bottom"/>
          </w:tcPr>
          <w:p w14:paraId="52ACD083" w14:textId="06B8550F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C8202F" w14:textId="2ECABAC5" w:rsidR="00A6339F" w:rsidRPr="00B7694B" w:rsidRDefault="00750E7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0.27</w:t>
            </w:r>
          </w:p>
        </w:tc>
        <w:tc>
          <w:tcPr>
            <w:tcW w:w="2250" w:type="dxa"/>
            <w:gridSpan w:val="2"/>
            <w:vAlign w:val="bottom"/>
          </w:tcPr>
          <w:p w14:paraId="7A8788CE" w14:textId="01C11E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984FF5" w14:textId="6A7B8D4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7880D9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0DAE7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170" w:type="dxa"/>
            <w:gridSpan w:val="3"/>
            <w:vAlign w:val="bottom"/>
          </w:tcPr>
          <w:p w14:paraId="66EA8AB4" w14:textId="2EA8A1F5" w:rsidR="00A6339F" w:rsidRPr="00B7694B" w:rsidRDefault="00750E7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1955</w:t>
            </w:r>
          </w:p>
        </w:tc>
        <w:tc>
          <w:tcPr>
            <w:tcW w:w="1530" w:type="dxa"/>
            <w:gridSpan w:val="3"/>
            <w:vAlign w:val="bottom"/>
          </w:tcPr>
          <w:p w14:paraId="4ED8112D" w14:textId="68A3DE5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217D9DE" w14:textId="5A2BBCB5" w:rsidR="00A6339F" w:rsidRPr="00B7694B" w:rsidRDefault="00750E7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0.35</w:t>
            </w:r>
          </w:p>
        </w:tc>
        <w:tc>
          <w:tcPr>
            <w:tcW w:w="2250" w:type="dxa"/>
            <w:gridSpan w:val="2"/>
            <w:vAlign w:val="bottom"/>
          </w:tcPr>
          <w:p w14:paraId="780DF06A" w14:textId="78C391E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CCF962" w14:textId="6A3525C8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7B5E2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DAC9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170" w:type="dxa"/>
            <w:gridSpan w:val="3"/>
            <w:vAlign w:val="bottom"/>
          </w:tcPr>
          <w:p w14:paraId="05534E84" w14:textId="39DB90AA" w:rsidR="00A6339F" w:rsidRPr="00B7694B" w:rsidRDefault="00750E7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1025</w:t>
            </w:r>
          </w:p>
        </w:tc>
        <w:tc>
          <w:tcPr>
            <w:tcW w:w="1530" w:type="dxa"/>
            <w:gridSpan w:val="3"/>
            <w:vAlign w:val="bottom"/>
          </w:tcPr>
          <w:p w14:paraId="67F7C4C4" w14:textId="71958ACA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44707E" w14:textId="28411873" w:rsidR="00A6339F" w:rsidRPr="00B7694B" w:rsidRDefault="00750E7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0.33</w:t>
            </w:r>
          </w:p>
        </w:tc>
        <w:tc>
          <w:tcPr>
            <w:tcW w:w="2250" w:type="dxa"/>
            <w:gridSpan w:val="2"/>
            <w:vAlign w:val="bottom"/>
          </w:tcPr>
          <w:p w14:paraId="079C4AB9" w14:textId="4544BAE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1EB507C" w14:textId="20E799B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1FA539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6D774A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170" w:type="dxa"/>
            <w:gridSpan w:val="3"/>
            <w:vAlign w:val="bottom"/>
          </w:tcPr>
          <w:p w14:paraId="62A301E2" w14:textId="023F54C4" w:rsidR="00A6339F" w:rsidRPr="00B7694B" w:rsidRDefault="00750E7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1405</w:t>
            </w:r>
          </w:p>
        </w:tc>
        <w:tc>
          <w:tcPr>
            <w:tcW w:w="1530" w:type="dxa"/>
            <w:gridSpan w:val="3"/>
            <w:vAlign w:val="bottom"/>
          </w:tcPr>
          <w:p w14:paraId="228C256D" w14:textId="10FA69C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58496C5" w14:textId="78E0B27E" w:rsidR="00A6339F" w:rsidRPr="00B7694B" w:rsidRDefault="00750E7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0.34</w:t>
            </w:r>
          </w:p>
        </w:tc>
        <w:tc>
          <w:tcPr>
            <w:tcW w:w="2250" w:type="dxa"/>
            <w:gridSpan w:val="2"/>
            <w:vAlign w:val="bottom"/>
          </w:tcPr>
          <w:p w14:paraId="7A98EB0A" w14:textId="315FDA4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77DD8FD" w14:textId="7000A87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989FE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651D4C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170" w:type="dxa"/>
            <w:gridSpan w:val="3"/>
            <w:vAlign w:val="bottom"/>
          </w:tcPr>
          <w:p w14:paraId="0121BFDC" w14:textId="1E5392D2" w:rsidR="00A6339F" w:rsidRPr="00B7694B" w:rsidRDefault="00750E78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0740</w:t>
            </w:r>
          </w:p>
        </w:tc>
        <w:tc>
          <w:tcPr>
            <w:tcW w:w="1530" w:type="dxa"/>
            <w:gridSpan w:val="3"/>
            <w:vAlign w:val="bottom"/>
          </w:tcPr>
          <w:p w14:paraId="06CA06D5" w14:textId="71B81369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F74DDCB" w14:textId="15DA4D46" w:rsidR="00A6339F" w:rsidRPr="00B7694B" w:rsidRDefault="00750E78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0.32</w:t>
            </w:r>
          </w:p>
        </w:tc>
        <w:tc>
          <w:tcPr>
            <w:tcW w:w="2250" w:type="dxa"/>
            <w:gridSpan w:val="2"/>
            <w:vAlign w:val="bottom"/>
          </w:tcPr>
          <w:p w14:paraId="116D6D82" w14:textId="1307E81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0ECB43" w14:textId="6047AA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956746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23BE30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170" w:type="dxa"/>
            <w:gridSpan w:val="3"/>
            <w:vAlign w:val="bottom"/>
          </w:tcPr>
          <w:p w14:paraId="2E80A3C0" w14:textId="2F8AF7F7" w:rsidR="00A6339F" w:rsidRPr="00B7694B" w:rsidRDefault="00750E78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1625</w:t>
            </w:r>
          </w:p>
        </w:tc>
        <w:tc>
          <w:tcPr>
            <w:tcW w:w="1530" w:type="dxa"/>
            <w:gridSpan w:val="3"/>
            <w:vAlign w:val="bottom"/>
          </w:tcPr>
          <w:p w14:paraId="1816BAA5" w14:textId="3DCD9E7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0300C4" w14:textId="5D88EAF7" w:rsidR="00A6339F" w:rsidRPr="00B7694B" w:rsidRDefault="00750E78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0.29</w:t>
            </w:r>
          </w:p>
        </w:tc>
        <w:tc>
          <w:tcPr>
            <w:tcW w:w="2250" w:type="dxa"/>
            <w:gridSpan w:val="2"/>
            <w:vAlign w:val="bottom"/>
          </w:tcPr>
          <w:p w14:paraId="7D413B36" w14:textId="3BDC71D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A8988EB" w14:textId="644AE245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CAF7A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4BCE69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170" w:type="dxa"/>
            <w:gridSpan w:val="3"/>
            <w:vAlign w:val="bottom"/>
          </w:tcPr>
          <w:p w14:paraId="7DE61D44" w14:textId="7DC6E4B9" w:rsidR="00A6339F" w:rsidRPr="00B7694B" w:rsidRDefault="005F4086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1115</w:t>
            </w:r>
          </w:p>
        </w:tc>
        <w:tc>
          <w:tcPr>
            <w:tcW w:w="1530" w:type="dxa"/>
            <w:gridSpan w:val="3"/>
            <w:vAlign w:val="bottom"/>
          </w:tcPr>
          <w:p w14:paraId="7FFDBCAD" w14:textId="14458790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43C262B" w14:textId="07E2F59B" w:rsidR="00A6339F" w:rsidRPr="00B7694B" w:rsidRDefault="005F4086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0.34</w:t>
            </w:r>
          </w:p>
        </w:tc>
        <w:tc>
          <w:tcPr>
            <w:tcW w:w="2250" w:type="dxa"/>
            <w:gridSpan w:val="2"/>
            <w:vAlign w:val="bottom"/>
          </w:tcPr>
          <w:p w14:paraId="52911A0F" w14:textId="21D3226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3A19482" w14:textId="27D76E93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2270E7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D8B6C8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170" w:type="dxa"/>
            <w:gridSpan w:val="3"/>
            <w:vAlign w:val="bottom"/>
          </w:tcPr>
          <w:p w14:paraId="18CF4CFD" w14:textId="0B6FEF30" w:rsidR="00A6339F" w:rsidRPr="00B7694B" w:rsidRDefault="00AD3EC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1210</w:t>
            </w:r>
          </w:p>
        </w:tc>
        <w:tc>
          <w:tcPr>
            <w:tcW w:w="1530" w:type="dxa"/>
            <w:gridSpan w:val="3"/>
            <w:vAlign w:val="bottom"/>
          </w:tcPr>
          <w:p w14:paraId="63C94692" w14:textId="4A6E5F9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A545E0" w14:textId="406AD2EE" w:rsidR="00A6339F" w:rsidRPr="00B7694B" w:rsidRDefault="00AD3EC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0.25</w:t>
            </w:r>
          </w:p>
        </w:tc>
        <w:tc>
          <w:tcPr>
            <w:tcW w:w="2250" w:type="dxa"/>
            <w:gridSpan w:val="2"/>
            <w:vAlign w:val="bottom"/>
          </w:tcPr>
          <w:p w14:paraId="4E767F5C" w14:textId="4A83154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300D639" w14:textId="0EB9BA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F0706D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F62C93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170" w:type="dxa"/>
            <w:gridSpan w:val="3"/>
            <w:vAlign w:val="bottom"/>
          </w:tcPr>
          <w:p w14:paraId="3BCD2E19" w14:textId="4444FB16" w:rsidR="00A6339F" w:rsidRPr="00B7694B" w:rsidRDefault="00AD3EC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1625</w:t>
            </w:r>
          </w:p>
        </w:tc>
        <w:tc>
          <w:tcPr>
            <w:tcW w:w="1530" w:type="dxa"/>
            <w:gridSpan w:val="3"/>
            <w:vAlign w:val="bottom"/>
          </w:tcPr>
          <w:p w14:paraId="496E5211" w14:textId="07566AF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84F3FFA" w14:textId="22A3FDF9" w:rsidR="00A6339F" w:rsidRPr="00B7694B" w:rsidRDefault="00AD3EC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0.37</w:t>
            </w:r>
          </w:p>
        </w:tc>
        <w:tc>
          <w:tcPr>
            <w:tcW w:w="2250" w:type="dxa"/>
            <w:gridSpan w:val="2"/>
            <w:vAlign w:val="bottom"/>
          </w:tcPr>
          <w:p w14:paraId="03561F95" w14:textId="2A4C41B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A064EBA" w14:textId="063088F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A1140A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9F4F8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1170" w:type="dxa"/>
            <w:gridSpan w:val="3"/>
            <w:vAlign w:val="bottom"/>
          </w:tcPr>
          <w:p w14:paraId="39BC03C8" w14:textId="174BFF1F" w:rsidR="00A6339F" w:rsidRPr="00B7694B" w:rsidRDefault="00AD3EC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0745</w:t>
            </w:r>
          </w:p>
        </w:tc>
        <w:tc>
          <w:tcPr>
            <w:tcW w:w="1530" w:type="dxa"/>
            <w:gridSpan w:val="3"/>
            <w:vAlign w:val="bottom"/>
          </w:tcPr>
          <w:p w14:paraId="7CE9D988" w14:textId="19516AC8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24B3A5B" w14:textId="2E2759B9" w:rsidR="00A6339F" w:rsidRPr="00B7694B" w:rsidRDefault="00AD3EC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0.36</w:t>
            </w:r>
          </w:p>
        </w:tc>
        <w:tc>
          <w:tcPr>
            <w:tcW w:w="2250" w:type="dxa"/>
            <w:gridSpan w:val="2"/>
            <w:vAlign w:val="bottom"/>
          </w:tcPr>
          <w:p w14:paraId="0B0A89F5" w14:textId="0F0412A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5B27C3" w14:textId="131731B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2429879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2EB08B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170" w:type="dxa"/>
            <w:gridSpan w:val="3"/>
            <w:vAlign w:val="bottom"/>
          </w:tcPr>
          <w:p w14:paraId="0DB9FC45" w14:textId="6B2EAE05" w:rsidR="00A6339F" w:rsidRPr="00B7694B" w:rsidRDefault="00AD3EC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1035</w:t>
            </w:r>
          </w:p>
        </w:tc>
        <w:tc>
          <w:tcPr>
            <w:tcW w:w="1530" w:type="dxa"/>
            <w:gridSpan w:val="3"/>
            <w:vAlign w:val="bottom"/>
          </w:tcPr>
          <w:p w14:paraId="330FA7DB" w14:textId="637A3C37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AA73D4B" w14:textId="034E85BE" w:rsidR="00A6339F" w:rsidRPr="00B7694B" w:rsidRDefault="00AD3EC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0.37</w:t>
            </w:r>
          </w:p>
        </w:tc>
        <w:tc>
          <w:tcPr>
            <w:tcW w:w="2250" w:type="dxa"/>
            <w:gridSpan w:val="2"/>
            <w:vAlign w:val="bottom"/>
          </w:tcPr>
          <w:p w14:paraId="7CE7640C" w14:textId="77777777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F61FA9" w14:textId="1E84F5A6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013A65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844571E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1170" w:type="dxa"/>
            <w:gridSpan w:val="3"/>
            <w:vAlign w:val="bottom"/>
          </w:tcPr>
          <w:p w14:paraId="20CF05DF" w14:textId="424900A4" w:rsidR="00A6339F" w:rsidRPr="00B7694B" w:rsidRDefault="00AD3EC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0740</w:t>
            </w:r>
          </w:p>
        </w:tc>
        <w:tc>
          <w:tcPr>
            <w:tcW w:w="1530" w:type="dxa"/>
            <w:gridSpan w:val="3"/>
            <w:vAlign w:val="bottom"/>
          </w:tcPr>
          <w:p w14:paraId="41210C09" w14:textId="636507B5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BD78ECF" w14:textId="23253504" w:rsidR="00A6339F" w:rsidRPr="00B7694B" w:rsidRDefault="00AD3EC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0.37</w:t>
            </w:r>
          </w:p>
        </w:tc>
        <w:tc>
          <w:tcPr>
            <w:tcW w:w="2250" w:type="dxa"/>
            <w:gridSpan w:val="2"/>
            <w:vAlign w:val="bottom"/>
          </w:tcPr>
          <w:p w14:paraId="078E775D" w14:textId="6C8EA5E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F85EE4B" w14:textId="2658214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3CCC769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E10B1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170" w:type="dxa"/>
            <w:gridSpan w:val="3"/>
            <w:vAlign w:val="bottom"/>
          </w:tcPr>
          <w:p w14:paraId="0072F64E" w14:textId="5511C59C" w:rsidR="00A6339F" w:rsidRPr="00B7694B" w:rsidRDefault="00AD3EC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1545</w:t>
            </w:r>
          </w:p>
        </w:tc>
        <w:tc>
          <w:tcPr>
            <w:tcW w:w="1530" w:type="dxa"/>
            <w:gridSpan w:val="3"/>
            <w:vAlign w:val="bottom"/>
          </w:tcPr>
          <w:p w14:paraId="555FC15C" w14:textId="35E5A30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589DB03" w14:textId="04D7EC9E" w:rsidR="00A6339F" w:rsidRPr="00B7694B" w:rsidRDefault="00AD3EC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0.36</w:t>
            </w:r>
          </w:p>
        </w:tc>
        <w:tc>
          <w:tcPr>
            <w:tcW w:w="2250" w:type="dxa"/>
            <w:gridSpan w:val="2"/>
            <w:vAlign w:val="bottom"/>
          </w:tcPr>
          <w:p w14:paraId="24A3D94F" w14:textId="3B2744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D46FA9" w14:textId="0B0255F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965F31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AED802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170" w:type="dxa"/>
            <w:gridSpan w:val="3"/>
            <w:vAlign w:val="bottom"/>
          </w:tcPr>
          <w:p w14:paraId="545A2C16" w14:textId="6D1A878C" w:rsidR="00A6339F" w:rsidRPr="00B7694B" w:rsidRDefault="00AD3EC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1140</w:t>
            </w:r>
          </w:p>
        </w:tc>
        <w:tc>
          <w:tcPr>
            <w:tcW w:w="1530" w:type="dxa"/>
            <w:gridSpan w:val="3"/>
            <w:vAlign w:val="bottom"/>
          </w:tcPr>
          <w:p w14:paraId="225A329E" w14:textId="45AB986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9549D14" w14:textId="21832691" w:rsidR="00A6339F" w:rsidRPr="00B7694B" w:rsidRDefault="00AD3EC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0.39</w:t>
            </w:r>
          </w:p>
        </w:tc>
        <w:tc>
          <w:tcPr>
            <w:tcW w:w="2250" w:type="dxa"/>
            <w:gridSpan w:val="2"/>
            <w:vAlign w:val="bottom"/>
          </w:tcPr>
          <w:p w14:paraId="3E1B059F" w14:textId="78CBBD3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DB37A42" w14:textId="15483821" w:rsidR="00A6339F" w:rsidRPr="007D4F74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433D430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372CA82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170" w:type="dxa"/>
            <w:gridSpan w:val="3"/>
            <w:vAlign w:val="bottom"/>
          </w:tcPr>
          <w:p w14:paraId="473AD8D9" w14:textId="17772476" w:rsidR="00A6339F" w:rsidRPr="00B7694B" w:rsidRDefault="00AD3EC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1455</w:t>
            </w:r>
          </w:p>
        </w:tc>
        <w:tc>
          <w:tcPr>
            <w:tcW w:w="1530" w:type="dxa"/>
            <w:gridSpan w:val="3"/>
            <w:vAlign w:val="bottom"/>
          </w:tcPr>
          <w:p w14:paraId="379DD506" w14:textId="6301CFD3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D021900" w14:textId="10EF55E2" w:rsidR="00A6339F" w:rsidRPr="00B7694B" w:rsidRDefault="00AD3EC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0.42</w:t>
            </w:r>
          </w:p>
        </w:tc>
        <w:tc>
          <w:tcPr>
            <w:tcW w:w="2250" w:type="dxa"/>
            <w:gridSpan w:val="2"/>
            <w:vAlign w:val="bottom"/>
          </w:tcPr>
          <w:p w14:paraId="1485FC54" w14:textId="3F353F5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32DE87F" w14:textId="377F82C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00D50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040426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170" w:type="dxa"/>
            <w:gridSpan w:val="3"/>
            <w:vAlign w:val="bottom"/>
          </w:tcPr>
          <w:p w14:paraId="5C3F1B83" w14:textId="0533583F" w:rsidR="00A6339F" w:rsidRPr="00B7694B" w:rsidRDefault="00AD3EC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0340</w:t>
            </w:r>
          </w:p>
        </w:tc>
        <w:tc>
          <w:tcPr>
            <w:tcW w:w="1530" w:type="dxa"/>
            <w:gridSpan w:val="3"/>
            <w:vAlign w:val="bottom"/>
          </w:tcPr>
          <w:p w14:paraId="7C0F6B18" w14:textId="578EC4E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68C773E" w14:textId="4CBC1A52" w:rsidR="00A6339F" w:rsidRPr="00B7694B" w:rsidRDefault="00AD3EC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0.42</w:t>
            </w:r>
          </w:p>
        </w:tc>
        <w:tc>
          <w:tcPr>
            <w:tcW w:w="2250" w:type="dxa"/>
            <w:gridSpan w:val="2"/>
            <w:vAlign w:val="bottom"/>
          </w:tcPr>
          <w:p w14:paraId="05C78BB9" w14:textId="437D766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47F7F8" w14:textId="31C81F6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CEE54B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9F9A25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1170" w:type="dxa"/>
            <w:gridSpan w:val="3"/>
            <w:tcBorders>
              <w:bottom w:val="single" w:sz="12" w:space="0" w:color="auto"/>
            </w:tcBorders>
            <w:vAlign w:val="bottom"/>
          </w:tcPr>
          <w:p w14:paraId="38D5EF46" w14:textId="193AA28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0" w:type="dxa"/>
            <w:gridSpan w:val="3"/>
            <w:tcBorders>
              <w:bottom w:val="single" w:sz="12" w:space="0" w:color="auto"/>
            </w:tcBorders>
            <w:vAlign w:val="bottom"/>
          </w:tcPr>
          <w:p w14:paraId="02491A17" w14:textId="1B24469B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tcBorders>
              <w:bottom w:val="single" w:sz="12" w:space="0" w:color="auto"/>
            </w:tcBorders>
            <w:vAlign w:val="bottom"/>
          </w:tcPr>
          <w:p w14:paraId="497A86AC" w14:textId="1F92C9C5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vAlign w:val="bottom"/>
          </w:tcPr>
          <w:p w14:paraId="7C8D55AA" w14:textId="20C1BD0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51C6227" w14:textId="656A4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339F" w:rsidRPr="00B50557" w14:paraId="6E709F28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530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42B66" w14:textId="705FFEC4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 xml:space="preserve">Was the chlorine residual ever less than the required minimum residual of </w:t>
            </w:r>
            <w:r w:rsidR="007D4F74">
              <w:t>0.1</w:t>
            </w:r>
            <w:r w:rsidRPr="30ED955D">
              <w:rPr>
                <w:rFonts w:ascii="Arial Narrow" w:hAnsi="Arial Narrow"/>
              </w:rPr>
              <w:t xml:space="preserve"> mg/L? </w:t>
            </w:r>
            <w:r w:rsidR="00D51935">
              <w:rPr>
                <w:rFonts w:ascii="Arial Narrow" w:hAnsi="Arial Narrow"/>
              </w:rPr>
              <w:t xml:space="preserve"> </w:t>
            </w:r>
            <w:r w:rsidRPr="30ED955D">
              <w:rPr>
                <w:rFonts w:ascii="Arial Narrow" w:hAnsi="Arial Narrow"/>
              </w:rPr>
              <w:t xml:space="preserve"> </w:t>
            </w:r>
            <w:r w:rsidR="003C16BA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8005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BA" w:rsidRPr="003C16B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C16BA">
              <w:rPr>
                <w:rFonts w:ascii="Arial Narrow" w:hAnsi="Arial Narrow"/>
              </w:rPr>
              <w:t>Yes</w:t>
            </w:r>
            <w:r w:rsidRPr="30ED955D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8"/>
                  <w:szCs w:val="28"/>
                </w:rPr>
                <w:id w:val="-1069500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41C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☒</w:t>
                </w:r>
              </w:sdtContent>
            </w:sdt>
            <w:r w:rsidRPr="30ED955D">
              <w:rPr>
                <w:rFonts w:ascii="Arial Narrow" w:hAnsi="Arial Narrow"/>
              </w:rPr>
              <w:t>No</w:t>
            </w:r>
          </w:p>
          <w:p w14:paraId="5271AFC3" w14:textId="70E3AB2F" w:rsidR="00A6339F" w:rsidRPr="00E24AFC" w:rsidRDefault="00A6339F" w:rsidP="007D4F74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0ED955D">
              <w:rPr>
                <w:rFonts w:ascii="Arial Narrow" w:hAnsi="Arial Narrow"/>
              </w:rPr>
              <w:t xml:space="preserve">If yes, what was the longest </w:t>
            </w:r>
            <w:proofErr w:type="gramStart"/>
            <w:r w:rsidRPr="30ED955D">
              <w:rPr>
                <w:rFonts w:ascii="Arial Narrow" w:hAnsi="Arial Narrow"/>
              </w:rPr>
              <w:t>time period</w:t>
            </w:r>
            <w:proofErr w:type="gramEnd"/>
            <w:r w:rsidRPr="30ED955D">
              <w:rPr>
                <w:rFonts w:ascii="Arial Narrow" w:hAnsi="Arial Narrow"/>
              </w:rPr>
              <w:t xml:space="preserve"> until the required level was restored? </w:t>
            </w:r>
          </w:p>
        </w:tc>
      </w:tr>
      <w:tr w:rsidR="00A6339F" w:rsidRPr="00B50557" w14:paraId="174E064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1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6C122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3,300 or Fewer</w:t>
            </w:r>
          </w:p>
        </w:tc>
        <w:tc>
          <w:tcPr>
            <w:tcW w:w="721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C1C14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More Than 3,300</w:t>
            </w:r>
          </w:p>
        </w:tc>
      </w:tr>
      <w:tr w:rsidR="00A6339F" w:rsidRPr="00B50557" w14:paraId="65E7EC8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1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54AC6A" w14:textId="3780CBFF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did you monitor every four hours until the residual returned to </w:t>
            </w:r>
            <w:r w:rsidR="005F1A01" w:rsidRPr="30ED955D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" w:name="Text134"/>
            <w:r w:rsidRPr="00E24AFC">
              <w:rPr>
                <w:rFonts w:ascii="Arial Narrow" w:hAnsi="Arial Narrow"/>
              </w:rPr>
              <w:instrText xml:space="preserve"> FORMTEXT </w:instrText>
            </w:r>
            <w:r w:rsidR="005F1A01" w:rsidRPr="30ED955D">
              <w:rPr>
                <w:rFonts w:ascii="Arial Narrow" w:hAnsi="Arial Narrow"/>
              </w:rPr>
            </w:r>
            <w:r w:rsidR="005F1A01" w:rsidRPr="30ED955D">
              <w:rPr>
                <w:rFonts w:ascii="Arial Narrow" w:hAnsi="Arial Narrow"/>
              </w:rPr>
              <w:fldChar w:fldCharType="separate"/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="005F1A01" w:rsidRPr="30ED955D">
              <w:fldChar w:fldCharType="end"/>
            </w:r>
            <w:bookmarkEnd w:id="1"/>
            <w:r w:rsidRPr="00E24AFC">
              <w:rPr>
                <w:rFonts w:ascii="Arial Narrow" w:hAnsi="Arial Narrow"/>
              </w:rPr>
              <w:t xml:space="preserve"> mg/L as required?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74355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>Yes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19815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No </w:t>
            </w:r>
          </w:p>
          <w:p w14:paraId="76671C52" w14:textId="77777777" w:rsidR="00A6339F" w:rsidRPr="00E24AFC" w:rsidRDefault="00A6339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6CB6705F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6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E01CCA5" w14:textId="13B39FE5" w:rsidR="00A6339F" w:rsidRPr="00E24AFC" w:rsidRDefault="00A6339F" w:rsidP="30ED955D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Did continuous monitoring equipment fail at any time this reporting month?</w:t>
            </w:r>
            <w:r w:rsidR="009235E4">
              <w:rPr>
                <w:rFonts w:ascii="Arial Narrow" w:hAnsi="Arial Narrow"/>
              </w:rPr>
              <w:t xml:space="preserve"> </w:t>
            </w:r>
            <w:r w:rsidR="00D51935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95647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  </w:t>
            </w:r>
            <w:proofErr w:type="gramStart"/>
            <w:r w:rsidR="0032067E">
              <w:rPr>
                <w:rFonts w:ascii="Arial Narrow" w:hAnsi="Arial Narrow"/>
              </w:rPr>
              <w:t xml:space="preserve">Yes  </w:t>
            </w:r>
            <w:r w:rsidRPr="00E24AFC">
              <w:rPr>
                <w:rFonts w:ascii="Arial Narrow" w:hAnsi="Arial Narrow"/>
              </w:rPr>
              <w:tab/>
            </w:r>
            <w:proofErr w:type="gramEnd"/>
            <w:sdt>
              <w:sdtPr>
                <w:rPr>
                  <w:rFonts w:ascii="Arial Narrow" w:hAnsi="Arial Narrow"/>
                  <w:sz w:val="28"/>
                  <w:szCs w:val="28"/>
                </w:rPr>
                <w:id w:val="-1472436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FA4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 w:rsidRPr="00E24AFC">
              <w:rPr>
                <w:rFonts w:ascii="Arial Narrow" w:hAnsi="Arial Narrow"/>
              </w:rPr>
              <w:t>No</w:t>
            </w:r>
          </w:p>
          <w:p w14:paraId="1614B195" w14:textId="77777777" w:rsidR="00A6339F" w:rsidRPr="00E24AFC" w:rsidRDefault="00A6339F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2ED5A3A" w14:textId="2D037E03" w:rsidR="00A6339F" w:rsidRPr="007D4F74" w:rsidRDefault="00A6339F" w:rsidP="00813463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were grab samples collected every four hours until the continuous monitoring equipment was returned to service as required? 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88097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Yes </w:t>
            </w:r>
            <w:r w:rsidR="0032067E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26311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D4F74">
              <w:rPr>
                <w:rFonts w:ascii="Arial Narrow" w:hAnsi="Arial Narrow"/>
              </w:rPr>
              <w:t xml:space="preserve"> </w:t>
            </w:r>
            <w:r w:rsidR="00813463">
              <w:rPr>
                <w:rFonts w:ascii="Arial Narrow" w:hAnsi="Arial Narrow"/>
              </w:rPr>
              <w:t xml:space="preserve">No required since it was less than 4 hours. </w:t>
            </w:r>
          </w:p>
        </w:tc>
        <w:tc>
          <w:tcPr>
            <w:tcW w:w="2548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AB2648" w14:textId="77777777" w:rsidR="00A6339F" w:rsidRPr="00E24AFC" w:rsidRDefault="30ED955D" w:rsidP="30ED955D">
            <w:pPr>
              <w:pStyle w:val="TableText"/>
              <w:spacing w:before="0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>Date continuous monitoring equipment failed:</w:t>
            </w:r>
          </w:p>
          <w:p w14:paraId="7EE86F5F" w14:textId="77777777" w:rsidR="00A6339F" w:rsidRPr="00E24AFC" w:rsidRDefault="00A6339F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360579D6" w14:textId="77777777" w:rsidR="00A6339F" w:rsidRPr="00E24AFC" w:rsidRDefault="005F1A01" w:rsidP="30ED955D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" w:name="Text135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2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" w:name="Text136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3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4"/>
          </w:p>
          <w:p w14:paraId="0B1FD6FE" w14:textId="77777777" w:rsidR="00A6339F" w:rsidRPr="00E24AFC" w:rsidRDefault="30ED955D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sz w:val="4"/>
                <w:szCs w:val="4"/>
              </w:rPr>
            </w:pPr>
            <w:r w:rsidRPr="30ED955D">
              <w:rPr>
                <w:rFonts w:ascii="Arial Narrow" w:hAnsi="Arial Narrow"/>
              </w:rPr>
              <w:t>Date it was returned to service:</w:t>
            </w:r>
          </w:p>
          <w:p w14:paraId="5F87965A" w14:textId="77777777" w:rsidR="00A6339F" w:rsidRPr="00E24AFC" w:rsidRDefault="00A6339F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6F9FF0DB" w14:textId="77777777" w:rsidR="00A6339F" w:rsidRPr="00E24AFC" w:rsidRDefault="005F1A01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u w:val="single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</w:p>
        </w:tc>
      </w:tr>
      <w:tr w:rsidR="00A6339F" w:rsidRPr="00B50557" w14:paraId="39851E79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6AEC1D" w14:textId="0FFFFD6F" w:rsidR="00A6339F" w:rsidRPr="00E24AFC" w:rsidRDefault="00A6339F" w:rsidP="007D4F74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7D4F74">
              <w:t xml:space="preserve"> </w:t>
            </w:r>
            <w:r w:rsidR="008919A3">
              <w:t>Brenda L Vasquez</w:t>
            </w:r>
          </w:p>
        </w:tc>
        <w:tc>
          <w:tcPr>
            <w:tcW w:w="353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9F0D6EC" w14:textId="7A932F18" w:rsidR="00A6339F" w:rsidRPr="00E24AFC" w:rsidRDefault="00A6339F" w:rsidP="007D4F74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8919A3">
              <w:t>DRC</w:t>
            </w:r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79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71F308" w14:textId="15FAA934" w:rsidR="00A6339F" w:rsidRPr="007D4F74" w:rsidRDefault="00A6339F" w:rsidP="007D4F74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30ED955D">
              <w:rPr>
                <w:rFonts w:ascii="Arial Narrow" w:hAnsi="Arial Narrow" w:cs="Arial"/>
              </w:rPr>
              <w:t xml:space="preserve">Operator Certification #: </w:t>
            </w:r>
            <w:r w:rsidR="00F15127">
              <w:rPr>
                <w:rFonts w:asciiTheme="minorHAnsi" w:hAnsiTheme="minorHAnsi" w:cstheme="minorHAnsi"/>
                <w:iCs/>
              </w:rPr>
              <w:t>T2-070226/D1-070226</w:t>
            </w:r>
          </w:p>
        </w:tc>
      </w:tr>
      <w:tr w:rsidR="00A6339F" w:rsidRPr="00B50557" w14:paraId="11895F47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2EED402" w14:textId="33E6308F" w:rsidR="00A6339F" w:rsidRPr="00E24AFC" w:rsidRDefault="00A6339F" w:rsidP="30ED955D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FE55B1">
              <w:rPr>
                <w:rFonts w:ascii="Baguet Script" w:hAnsi="Baguet Script" w:cs="Arial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483893" w14:textId="02331701" w:rsidR="00A6339F" w:rsidRPr="00E24AFC" w:rsidRDefault="00A6339F" w:rsidP="007D4F74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  <w:r w:rsidR="00B57333">
              <w:rPr>
                <w:rFonts w:ascii="Arial Narrow" w:hAnsi="Arial Narrow" w:cs="Arial"/>
              </w:rPr>
              <w:t>(541) 254-1909</w:t>
            </w: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AF5629" w14:textId="77777777" w:rsidR="00A6339F" w:rsidRPr="00E24AFC" w:rsidRDefault="30ED955D" w:rsidP="30ED955D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>OR</w:t>
            </w:r>
          </w:p>
        </w:tc>
      </w:tr>
      <w:tr w:rsidR="00A6339F" w:rsidRPr="00B50557" w14:paraId="2DF25D5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E18EE59" w14:textId="6F30469A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Date:  </w:t>
            </w:r>
            <w:r w:rsidR="00B57333">
              <w:t>12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B57333">
              <w:t>09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B57333">
              <w:t>2024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CB813" w14:textId="77777777" w:rsidR="00A6339F" w:rsidRPr="00E24AFC" w:rsidRDefault="00A6339F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EB8C0" w14:textId="77777777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Small Groundwater System </w:t>
            </w:r>
            <w:bookmarkStart w:id="5" w:name="Check13"/>
            <w:r w:rsidR="005F1A01" w:rsidRPr="30ED955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FE55B1">
              <w:rPr>
                <w:rFonts w:ascii="Arial Narrow" w:hAnsi="Arial Narrow"/>
                <w:iCs/>
              </w:rPr>
            </w:r>
            <w:r w:rsidR="00FE55B1">
              <w:rPr>
                <w:rFonts w:ascii="Arial Narrow" w:hAnsi="Arial Narrow"/>
                <w:iCs/>
              </w:rPr>
              <w:fldChar w:fldCharType="separate"/>
            </w:r>
            <w:r w:rsidR="005F1A01" w:rsidRPr="30ED955D">
              <w:fldChar w:fldCharType="end"/>
            </w:r>
            <w:bookmarkEnd w:id="5"/>
          </w:p>
        </w:tc>
      </w:tr>
    </w:tbl>
    <w:p w14:paraId="45F49ACB" w14:textId="78973723" w:rsidR="00C77176" w:rsidRPr="00552FA4" w:rsidRDefault="30ED955D" w:rsidP="30ED955D">
      <w:pPr>
        <w:ind w:left="-90"/>
        <w:jc w:val="center"/>
        <w:rPr>
          <w:rFonts w:ascii="Arial" w:hAnsi="Arial" w:cs="Arial"/>
          <w:b/>
          <w:bCs/>
          <w:i/>
          <w:iCs/>
          <w:sz w:val="14"/>
          <w:szCs w:val="14"/>
        </w:rPr>
      </w:pPr>
      <w:r w:rsidRPr="00552FA4">
        <w:rPr>
          <w:rFonts w:ascii="Arial" w:hAnsi="Arial" w:cs="Arial"/>
          <w:b/>
          <w:bCs/>
          <w:i/>
          <w:iCs/>
          <w:sz w:val="14"/>
          <w:szCs w:val="14"/>
        </w:rPr>
        <w:lastRenderedPageBreak/>
        <w:t>Return by 10</w:t>
      </w:r>
      <w:r w:rsidRPr="00552FA4">
        <w:rPr>
          <w:rFonts w:ascii="Arial" w:hAnsi="Arial" w:cs="Arial"/>
          <w:b/>
          <w:bCs/>
          <w:i/>
          <w:iCs/>
          <w:sz w:val="14"/>
          <w:szCs w:val="14"/>
          <w:vertAlign w:val="superscript"/>
        </w:rPr>
        <w:t>th</w:t>
      </w:r>
      <w:r w:rsidRPr="00552FA4">
        <w:rPr>
          <w:rFonts w:ascii="Arial" w:hAnsi="Arial" w:cs="Arial"/>
          <w:b/>
          <w:bCs/>
          <w:i/>
          <w:iCs/>
          <w:sz w:val="14"/>
          <w:szCs w:val="14"/>
        </w:rPr>
        <w:t xml:space="preserve"> of following month by either email </w:t>
      </w:r>
      <w:hyperlink r:id="rId10" w:history="1">
        <w:r w:rsidR="00795869" w:rsidRPr="00552FA4">
          <w:rPr>
            <w:rStyle w:val="Hyperlink"/>
            <w:rFonts w:ascii="Arial" w:hAnsi="Arial" w:cs="Arial"/>
            <w:b/>
            <w:bCs/>
            <w:i/>
            <w:iCs/>
            <w:sz w:val="14"/>
            <w:szCs w:val="14"/>
          </w:rPr>
          <w:t>dwp.dmce@odhsoha.oregon.</w:t>
        </w:r>
      </w:hyperlink>
      <w:r w:rsidR="00795869" w:rsidRPr="00552FA4">
        <w:rPr>
          <w:rFonts w:ascii="Arial" w:hAnsi="Arial" w:cs="Arial"/>
          <w:b/>
          <w:bCs/>
          <w:i/>
          <w:iCs/>
          <w:color w:val="4472C4" w:themeColor="accent1"/>
          <w:sz w:val="14"/>
          <w:szCs w:val="14"/>
          <w:u w:val="single"/>
        </w:rPr>
        <w:t>gov</w:t>
      </w:r>
      <w:r w:rsidRPr="00552FA4">
        <w:rPr>
          <w:rFonts w:ascii="Arial" w:hAnsi="Arial" w:cs="Arial"/>
          <w:b/>
          <w:bCs/>
          <w:i/>
          <w:iCs/>
          <w:sz w:val="14"/>
          <w:szCs w:val="14"/>
        </w:rPr>
        <w:t xml:space="preserve">; fax 971-673-0694; </w:t>
      </w:r>
      <w:r w:rsidR="00C77176" w:rsidRPr="00552FA4">
        <w:rPr>
          <w:sz w:val="20"/>
          <w:szCs w:val="20"/>
        </w:rPr>
        <w:br/>
      </w:r>
      <w:r w:rsidRPr="00552FA4">
        <w:rPr>
          <w:rFonts w:ascii="Arial" w:hAnsi="Arial" w:cs="Arial"/>
          <w:b/>
          <w:bCs/>
          <w:i/>
          <w:iCs/>
          <w:sz w:val="14"/>
          <w:szCs w:val="14"/>
        </w:rPr>
        <w:t>or mail to Drinking Water Services, PO Box 14350, Portland, OR 97293-0350.</w:t>
      </w:r>
    </w:p>
    <w:p w14:paraId="53E327B3" w14:textId="6D09D23B" w:rsidR="00D53DAD" w:rsidRPr="00552FA4" w:rsidRDefault="000F382F" w:rsidP="00552FA4">
      <w:pPr>
        <w:ind w:left="-90"/>
        <w:jc w:val="right"/>
        <w:rPr>
          <w:rFonts w:ascii="Arial" w:hAnsi="Arial" w:cs="Arial"/>
          <w:b/>
          <w:bCs/>
          <w:i/>
          <w:iCs/>
          <w:sz w:val="12"/>
          <w:szCs w:val="12"/>
        </w:rPr>
      </w:pPr>
      <w:r>
        <w:rPr>
          <w:rFonts w:ascii="Arial" w:hAnsi="Arial" w:cs="Arial"/>
          <w:b/>
          <w:bCs/>
          <w:i/>
          <w:iCs/>
          <w:sz w:val="12"/>
          <w:szCs w:val="12"/>
        </w:rPr>
        <w:t>August 22, 2019</w:t>
      </w:r>
    </w:p>
    <w:sectPr w:rsidR="00D53DAD" w:rsidRPr="00552FA4" w:rsidSect="00C77176">
      <w:headerReference w:type="default" r:id="rId11"/>
      <w:pgSz w:w="12240" w:h="15840"/>
      <w:pgMar w:top="864" w:right="1080" w:bottom="18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E4B6" w14:textId="77777777" w:rsidR="0001190B" w:rsidRDefault="0001190B">
      <w:r>
        <w:separator/>
      </w:r>
    </w:p>
  </w:endnote>
  <w:endnote w:type="continuationSeparator" w:id="0">
    <w:p w14:paraId="64F524A0" w14:textId="77777777" w:rsidR="0001190B" w:rsidRDefault="0001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CE0F" w14:textId="77777777" w:rsidR="0001190B" w:rsidRDefault="0001190B">
      <w:r>
        <w:separator/>
      </w:r>
    </w:p>
  </w:footnote>
  <w:footnote w:type="continuationSeparator" w:id="0">
    <w:p w14:paraId="0A1F6075" w14:textId="77777777" w:rsidR="0001190B" w:rsidRDefault="0001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3422" w14:textId="77777777" w:rsidR="00525346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 w:rsidRPr="30ED955D">
      <w:rPr>
        <w:rFonts w:ascii="Arial" w:hAnsi="Arial" w:cs="Arial"/>
        <w:sz w:val="22"/>
        <w:szCs w:val="22"/>
      </w:rPr>
      <w:t>State of Oregon Drinking Water Program</w:t>
    </w:r>
  </w:p>
  <w:p w14:paraId="3722DB10" w14:textId="77777777" w:rsidR="00525346" w:rsidRPr="00250CF0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b/>
        <w:bCs/>
        <w:sz w:val="10"/>
        <w:szCs w:val="10"/>
      </w:rPr>
    </w:pPr>
    <w:r w:rsidRPr="30ED955D">
      <w:rPr>
        <w:rFonts w:ascii="Arial" w:hAnsi="Arial" w:cs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1190B"/>
    <w:rsid w:val="000140E2"/>
    <w:rsid w:val="000144A8"/>
    <w:rsid w:val="0006545B"/>
    <w:rsid w:val="000853E5"/>
    <w:rsid w:val="00086251"/>
    <w:rsid w:val="000D0D94"/>
    <w:rsid w:val="000E0DA9"/>
    <w:rsid w:val="000F057F"/>
    <w:rsid w:val="000F382F"/>
    <w:rsid w:val="000F3F73"/>
    <w:rsid w:val="000F4729"/>
    <w:rsid w:val="00104389"/>
    <w:rsid w:val="001078C0"/>
    <w:rsid w:val="00126A19"/>
    <w:rsid w:val="00136E2E"/>
    <w:rsid w:val="00176721"/>
    <w:rsid w:val="00180D8D"/>
    <w:rsid w:val="00190CFA"/>
    <w:rsid w:val="001A515B"/>
    <w:rsid w:val="001B26F6"/>
    <w:rsid w:val="001B431B"/>
    <w:rsid w:val="001F3321"/>
    <w:rsid w:val="002026C7"/>
    <w:rsid w:val="00205F41"/>
    <w:rsid w:val="00217019"/>
    <w:rsid w:val="0023162B"/>
    <w:rsid w:val="00241EF2"/>
    <w:rsid w:val="00250CF0"/>
    <w:rsid w:val="00255FC9"/>
    <w:rsid w:val="00261ACA"/>
    <w:rsid w:val="00272ABC"/>
    <w:rsid w:val="00285F56"/>
    <w:rsid w:val="00286412"/>
    <w:rsid w:val="002A01ED"/>
    <w:rsid w:val="002F13A8"/>
    <w:rsid w:val="003155C7"/>
    <w:rsid w:val="0032067E"/>
    <w:rsid w:val="00341189"/>
    <w:rsid w:val="00344FED"/>
    <w:rsid w:val="00345BEA"/>
    <w:rsid w:val="003530F3"/>
    <w:rsid w:val="00354646"/>
    <w:rsid w:val="00384F14"/>
    <w:rsid w:val="003C16BA"/>
    <w:rsid w:val="003C406F"/>
    <w:rsid w:val="003C4152"/>
    <w:rsid w:val="003C5CEE"/>
    <w:rsid w:val="003F69B1"/>
    <w:rsid w:val="00414AF8"/>
    <w:rsid w:val="00416D46"/>
    <w:rsid w:val="00451F9C"/>
    <w:rsid w:val="004839BC"/>
    <w:rsid w:val="004B4B0F"/>
    <w:rsid w:val="004C3085"/>
    <w:rsid w:val="004D4B02"/>
    <w:rsid w:val="004E4A6D"/>
    <w:rsid w:val="004F0888"/>
    <w:rsid w:val="00501DF0"/>
    <w:rsid w:val="0050553A"/>
    <w:rsid w:val="0050705B"/>
    <w:rsid w:val="00511E3D"/>
    <w:rsid w:val="0051407C"/>
    <w:rsid w:val="005146DF"/>
    <w:rsid w:val="00515B7D"/>
    <w:rsid w:val="00525346"/>
    <w:rsid w:val="00544870"/>
    <w:rsid w:val="00552FA4"/>
    <w:rsid w:val="00567373"/>
    <w:rsid w:val="00574F80"/>
    <w:rsid w:val="005A16BC"/>
    <w:rsid w:val="005A619A"/>
    <w:rsid w:val="005A72E5"/>
    <w:rsid w:val="005B4611"/>
    <w:rsid w:val="005C05A4"/>
    <w:rsid w:val="005E6EB0"/>
    <w:rsid w:val="005F1A01"/>
    <w:rsid w:val="005F4086"/>
    <w:rsid w:val="005F40A0"/>
    <w:rsid w:val="0060308D"/>
    <w:rsid w:val="00613913"/>
    <w:rsid w:val="006168AA"/>
    <w:rsid w:val="006235C3"/>
    <w:rsid w:val="00627E11"/>
    <w:rsid w:val="00640DBD"/>
    <w:rsid w:val="00694900"/>
    <w:rsid w:val="006A57A2"/>
    <w:rsid w:val="006B7F38"/>
    <w:rsid w:val="006F1673"/>
    <w:rsid w:val="006F7A88"/>
    <w:rsid w:val="00720EA6"/>
    <w:rsid w:val="007348A4"/>
    <w:rsid w:val="00750E78"/>
    <w:rsid w:val="00780AA4"/>
    <w:rsid w:val="00793173"/>
    <w:rsid w:val="00795869"/>
    <w:rsid w:val="00795E79"/>
    <w:rsid w:val="007A5047"/>
    <w:rsid w:val="007A6F7D"/>
    <w:rsid w:val="007B3D89"/>
    <w:rsid w:val="007B7AC3"/>
    <w:rsid w:val="007C2AFB"/>
    <w:rsid w:val="007D4F74"/>
    <w:rsid w:val="007F50D8"/>
    <w:rsid w:val="008062CE"/>
    <w:rsid w:val="00813463"/>
    <w:rsid w:val="0081421D"/>
    <w:rsid w:val="008164D4"/>
    <w:rsid w:val="0084337B"/>
    <w:rsid w:val="00854EC6"/>
    <w:rsid w:val="0086489A"/>
    <w:rsid w:val="00876915"/>
    <w:rsid w:val="008851EB"/>
    <w:rsid w:val="008919A3"/>
    <w:rsid w:val="00896F0C"/>
    <w:rsid w:val="008A2A3E"/>
    <w:rsid w:val="008C2413"/>
    <w:rsid w:val="008D7EB5"/>
    <w:rsid w:val="008E320E"/>
    <w:rsid w:val="0090410F"/>
    <w:rsid w:val="009050E5"/>
    <w:rsid w:val="0091166C"/>
    <w:rsid w:val="009235E4"/>
    <w:rsid w:val="00934B64"/>
    <w:rsid w:val="00946CA2"/>
    <w:rsid w:val="00953329"/>
    <w:rsid w:val="00955F3C"/>
    <w:rsid w:val="009717A6"/>
    <w:rsid w:val="009B17F7"/>
    <w:rsid w:val="009C49AF"/>
    <w:rsid w:val="009C53F6"/>
    <w:rsid w:val="009F5D43"/>
    <w:rsid w:val="00A0046C"/>
    <w:rsid w:val="00A007B3"/>
    <w:rsid w:val="00A0361D"/>
    <w:rsid w:val="00A10477"/>
    <w:rsid w:val="00A12649"/>
    <w:rsid w:val="00A2222E"/>
    <w:rsid w:val="00A2420D"/>
    <w:rsid w:val="00A5100A"/>
    <w:rsid w:val="00A6339F"/>
    <w:rsid w:val="00A854E3"/>
    <w:rsid w:val="00AD2746"/>
    <w:rsid w:val="00AD3EC3"/>
    <w:rsid w:val="00B02E2B"/>
    <w:rsid w:val="00B06413"/>
    <w:rsid w:val="00B266D2"/>
    <w:rsid w:val="00B44779"/>
    <w:rsid w:val="00B527BC"/>
    <w:rsid w:val="00B54ECD"/>
    <w:rsid w:val="00B57333"/>
    <w:rsid w:val="00B609D8"/>
    <w:rsid w:val="00B668C9"/>
    <w:rsid w:val="00B7694B"/>
    <w:rsid w:val="00B8161D"/>
    <w:rsid w:val="00B92784"/>
    <w:rsid w:val="00BB2F0E"/>
    <w:rsid w:val="00BC3785"/>
    <w:rsid w:val="00BD0D37"/>
    <w:rsid w:val="00BD5EC1"/>
    <w:rsid w:val="00BF141C"/>
    <w:rsid w:val="00BF1705"/>
    <w:rsid w:val="00C035D9"/>
    <w:rsid w:val="00C255F6"/>
    <w:rsid w:val="00C26D85"/>
    <w:rsid w:val="00C32731"/>
    <w:rsid w:val="00C43EDB"/>
    <w:rsid w:val="00C77176"/>
    <w:rsid w:val="00CB4866"/>
    <w:rsid w:val="00CD66C0"/>
    <w:rsid w:val="00CF2BFF"/>
    <w:rsid w:val="00CF34C9"/>
    <w:rsid w:val="00CF7097"/>
    <w:rsid w:val="00D15B29"/>
    <w:rsid w:val="00D1621D"/>
    <w:rsid w:val="00D2642D"/>
    <w:rsid w:val="00D51935"/>
    <w:rsid w:val="00D53DAD"/>
    <w:rsid w:val="00D96E11"/>
    <w:rsid w:val="00DD02D4"/>
    <w:rsid w:val="00DE1A0B"/>
    <w:rsid w:val="00E02B4C"/>
    <w:rsid w:val="00E15B0E"/>
    <w:rsid w:val="00E16921"/>
    <w:rsid w:val="00E24AFC"/>
    <w:rsid w:val="00E27A96"/>
    <w:rsid w:val="00E32F60"/>
    <w:rsid w:val="00E52C29"/>
    <w:rsid w:val="00E710BA"/>
    <w:rsid w:val="00ED1A03"/>
    <w:rsid w:val="00EE1B9C"/>
    <w:rsid w:val="00F12429"/>
    <w:rsid w:val="00F15127"/>
    <w:rsid w:val="00F208D2"/>
    <w:rsid w:val="00F24AD0"/>
    <w:rsid w:val="00F26ACC"/>
    <w:rsid w:val="00F30AF4"/>
    <w:rsid w:val="00F33378"/>
    <w:rsid w:val="00F362A8"/>
    <w:rsid w:val="00F36A33"/>
    <w:rsid w:val="00F50FDF"/>
    <w:rsid w:val="00F62A38"/>
    <w:rsid w:val="00F75FB4"/>
    <w:rsid w:val="00F7772A"/>
    <w:rsid w:val="00F85907"/>
    <w:rsid w:val="00F91240"/>
    <w:rsid w:val="00F95983"/>
    <w:rsid w:val="00F97F79"/>
    <w:rsid w:val="00FD3813"/>
    <w:rsid w:val="00FE55B1"/>
    <w:rsid w:val="30ED9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662D3949"/>
  <w15:chartTrackingRefBased/>
  <w15:docId w15:val="{47F22EB7-7701-410E-9926-2309864D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rsid w:val="00C7717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wp.dmce@odhsoha.oregon.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E14051-D38C-4590-A268-79D3D7878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440AA-FB8F-411A-AEF4-DDA49D5EF35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59B1FC2-51E3-4FCC-84A6-02F40A4CB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9F2B01-328B-4F1D-9CC0-AF163799B1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Groundwater Disinfection Reporting Form</vt:lpstr>
    </vt:vector>
  </TitlesOfParts>
  <Company>State of Oregon</Company>
  <LinksUpToDate>false</LinksUpToDate>
  <CharactersWithSpaces>2402</CharactersWithSpaces>
  <SharedDoc>false</SharedDoc>
  <HLinks>
    <vt:vector size="6" baseType="variant">
      <vt:variant>
        <vt:i4>1572909</vt:i4>
      </vt:variant>
      <vt:variant>
        <vt:i4>195</vt:i4>
      </vt:variant>
      <vt:variant>
        <vt:i4>0</vt:i4>
      </vt:variant>
      <vt:variant>
        <vt:i4>5</vt:i4>
      </vt:variant>
      <vt:variant>
        <vt:lpwstr>mailto:dwp.dmce@state.or.us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Groundwater Disinfection Reporting Form</dc:title>
  <dc:subject/>
  <dc:creator>DHS-OIS-NDS</dc:creator>
  <cp:keywords/>
  <cp:lastModifiedBy>Vasquez, Brenda</cp:lastModifiedBy>
  <cp:revision>2</cp:revision>
  <cp:lastPrinted>2020-01-16T20:21:00Z</cp:lastPrinted>
  <dcterms:created xsi:type="dcterms:W3CDTF">2024-12-09T20:41:00Z</dcterms:created>
  <dcterms:modified xsi:type="dcterms:W3CDTF">2024-12-09T20:41:00Z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WorkflowChangePath">
    <vt:lpwstr>0f3ebb39-e826-46c9-bd4a-3c8630ae811f,4;059e7c84-b85f-481d-802e-1fd6b3ac4f70,6;059e7c84-b85f-481d-802e-1fd6b3ac4f70,8;</vt:lpwstr>
  </property>
  <property fmtid="{D5CDD505-2E9C-101B-9397-08002B2CF9AE}" pid="17" name="ContentTypeId">
    <vt:lpwstr>0x010100B8DD43C19946F042BCA4AACC385DBF62</vt:lpwstr>
  </property>
  <property fmtid="{D5CDD505-2E9C-101B-9397-08002B2CF9AE}" pid="18" name="MSIP_Label_7d95f39c-8218-4425-a791-63c9e13c8708_Enabled">
    <vt:lpwstr>true</vt:lpwstr>
  </property>
  <property fmtid="{D5CDD505-2E9C-101B-9397-08002B2CF9AE}" pid="19" name="MSIP_Label_7d95f39c-8218-4425-a791-63c9e13c8708_SetDate">
    <vt:lpwstr>2024-07-02T15:44:48Z</vt:lpwstr>
  </property>
  <property fmtid="{D5CDD505-2E9C-101B-9397-08002B2CF9AE}" pid="20" name="MSIP_Label_7d95f39c-8218-4425-a791-63c9e13c8708_Method">
    <vt:lpwstr>Privileged</vt:lpwstr>
  </property>
  <property fmtid="{D5CDD505-2E9C-101B-9397-08002B2CF9AE}" pid="21" name="MSIP_Label_7d95f39c-8218-4425-a791-63c9e13c8708_Name">
    <vt:lpwstr>7d95f39c-8218-4425-a791-63c9e13c8708</vt:lpwstr>
  </property>
  <property fmtid="{D5CDD505-2E9C-101B-9397-08002B2CF9AE}" pid="22" name="MSIP_Label_7d95f39c-8218-4425-a791-63c9e13c8708_SiteId">
    <vt:lpwstr>37247798-f42c-42fd-8a37-d49c7128d36b</vt:lpwstr>
  </property>
  <property fmtid="{D5CDD505-2E9C-101B-9397-08002B2CF9AE}" pid="23" name="MSIP_Label_7d95f39c-8218-4425-a791-63c9e13c8708_ActionId">
    <vt:lpwstr>e3c378d5-2cb2-4cd2-951f-c73541d23c77</vt:lpwstr>
  </property>
  <property fmtid="{D5CDD505-2E9C-101B-9397-08002B2CF9AE}" pid="24" name="MSIP_Label_7d95f39c-8218-4425-a791-63c9e13c8708_ContentBits">
    <vt:lpwstr>0</vt:lpwstr>
  </property>
</Properties>
</file>