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9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5"/>
        <w:gridCol w:w="473"/>
        <w:gridCol w:w="341"/>
        <w:gridCol w:w="111"/>
        <w:gridCol w:w="825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  <w:tblGridChange w:id="0">
          <w:tblGrid>
            <w:gridCol w:w="965"/>
            <w:gridCol w:w="473"/>
            <w:gridCol w:w="341"/>
            <w:gridCol w:w="111"/>
            <w:gridCol w:w="825"/>
            <w:gridCol w:w="872"/>
            <w:gridCol w:w="365"/>
            <w:gridCol w:w="475"/>
            <w:gridCol w:w="58"/>
            <w:gridCol w:w="373"/>
            <w:gridCol w:w="1608"/>
            <w:gridCol w:w="164"/>
            <w:gridCol w:w="369"/>
            <w:gridCol w:w="188"/>
            <w:gridCol w:w="455"/>
            <w:gridCol w:w="614"/>
            <w:gridCol w:w="830"/>
            <w:gridCol w:w="1421"/>
            <w:gridCol w:w="23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rFonts w:ascii="Arial Narrow" w:cs="Arial Narrow" w:eastAsia="Arial Narrow" w:hAnsi="Arial Narrow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System Name</w:t>
            </w:r>
          </w:p>
        </w:tc>
        <w:tc>
          <w:tcPr>
            <w:gridSpan w:val="9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bookmarkStart w:colFirst="0" w:colLast="0" w:name="bookmark=id.8jn8djxle6na" w:id="0"/>
          <w:bookmarkEnd w:id="0"/>
          <w:p w:rsidR="00000000" w:rsidDel="00000000" w:rsidP="00000000" w:rsidRDefault="00000000" w:rsidRPr="00000000" w14:paraId="00000006">
            <w:pPr>
              <w:tabs>
                <w:tab w:val="right" w:leader="none" w:pos="4717"/>
              </w:tabs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 Sweetbrier Train &amp; RV Park    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jc w:val="right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PWS ID#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right" w:leader="none" w:pos="2610"/>
              </w:tabs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4 1   94988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Month/Year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tabs>
                <w:tab w:val="right" w:leader="none" w:pos="792"/>
                <w:tab w:val="right" w:leader="none" w:pos="1512"/>
              </w:tabs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Septmeber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2025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bookmarkStart w:colFirst="0" w:colLast="0" w:name="bookmark=id.1d7ux5ohs22f" w:id="1"/>
          <w:bookmarkEnd w:id="1"/>
          <w:p w:rsidR="00000000" w:rsidDel="00000000" w:rsidP="00000000" w:rsidRDefault="00000000" w:rsidRPr="00000000" w14:paraId="0000001B">
            <w:pPr>
              <w:jc w:val="right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Entry Point: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tabs>
                <w:tab w:val="right" w:leader="none" w:pos="2052"/>
              </w:tabs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  wpt-c cabin   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tabs>
                <w:tab w:val="right" w:leader="none" w:pos="2830"/>
              </w:tabs>
              <w:jc w:val="right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Required Minimum Residual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bookmarkStart w:colFirst="0" w:colLast="0" w:name="bookmark=id.attmyyse7sdk" w:id="2"/>
          <w:bookmarkEnd w:id="2"/>
          <w:p w:rsidR="00000000" w:rsidDel="00000000" w:rsidP="00000000" w:rsidRDefault="00000000" w:rsidRPr="00000000" w14:paraId="00000027">
            <w:pPr>
              <w:jc w:val="right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right" w:leader="none" w:pos="3132"/>
              </w:tabs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 .5    mg/L 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"/>
                <w:szCs w:val="4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sz w:val="4"/>
                <w:szCs w:val="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Time</w:t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Source(s) in use</w:t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Lowest free chlorine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residual at entry point to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distribution system (mg/L)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.7</w:t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C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1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A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2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3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3A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0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Added chlorine and water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A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60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6A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0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7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90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18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9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19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A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B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C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D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DC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E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E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F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02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1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1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28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3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3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4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A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4E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28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5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6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29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67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6A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0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74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30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7A">
            <w:pPr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6:00pm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Blue 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3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8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31</w:t>
            </w:r>
          </w:p>
        </w:tc>
        <w:tc>
          <w:tcPr>
            <w:gridSpan w:val="3"/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6:00pm</w:t>
            </w:r>
          </w:p>
        </w:tc>
        <w:tc>
          <w:tcPr>
            <w:gridSpan w:val="6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90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96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9A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9"/>
            <w:tcBorders>
              <w:top w:color="000000" w:space="0" w:sz="0" w:val="nil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272"/>
                <w:tab w:val="left" w:leader="none" w:pos="1992"/>
                <w:tab w:val="left" w:leader="none" w:pos="2880"/>
                <w:tab w:val="left" w:leader="none" w:pos="3600"/>
                <w:tab w:val="right" w:leader="none" w:pos="4054"/>
                <w:tab w:val="left" w:leader="none" w:pos="5952"/>
              </w:tabs>
              <w:spacing w:after="0" w:before="0" w:line="216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 the chlorine residual ever less than the required minimum residual of. 0.5 mg/L?   </w:t>
            </w:r>
          </w:p>
          <w:bookmarkStart w:colFirst="0" w:colLast="0" w:name="bookmark=id.a9gg559fzfy8" w:id="3"/>
          <w:bookmarkEnd w:id="3"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272"/>
                <w:tab w:val="left" w:leader="none" w:pos="1992"/>
                <w:tab w:val="left" w:leader="none" w:pos="2880"/>
                <w:tab w:val="left" w:leader="none" w:pos="3600"/>
                <w:tab w:val="right" w:leader="none" w:pos="4054"/>
                <w:tab w:val="left" w:leader="none" w:pos="5952"/>
              </w:tabs>
              <w:spacing w:after="0" w:before="0" w:line="216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Yes</w:t>
              <w:tab/>
              <w:t xml:space="preserve">x No</w:t>
              <w:br w:type="textWrapping"/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272"/>
                <w:tab w:val="left" w:leader="none" w:pos="1992"/>
                <w:tab w:val="left" w:leader="none" w:pos="2880"/>
                <w:tab w:val="left" w:leader="none" w:pos="3600"/>
                <w:tab w:val="right" w:leader="none" w:pos="4054"/>
                <w:tab w:val="left" w:leader="none" w:pos="5952"/>
              </w:tabs>
              <w:spacing w:after="0" w:before="60" w:line="216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yes, what was the longest time period until the required level was restored?  hours –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If &gt; 4 hours, Drinking Water Program to be notified by end of next business day.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6"/>
            <w:tcBorders>
              <w:top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right" w:leader="none" w:pos="405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GWS Serving 3,300 or Fewer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12" w:val="single"/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right" w:leader="none" w:pos="405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GWS Serving More Than 3,300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7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272"/>
                <w:tab w:val="left" w:leader="none" w:pos="1992"/>
                <w:tab w:val="right" w:leader="none" w:pos="2621"/>
                <w:tab w:val="right" w:leader="none" w:pos="2988"/>
                <w:tab w:val="left" w:leader="none" w:pos="3600"/>
              </w:tabs>
              <w:spacing w:after="0" w:before="0" w:line="240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yes, did you monitor every four hours until the residual returned to </w:t>
            </w:r>
            <w:bookmarkStart w:colFirst="0" w:colLast="0" w:name="bookmark=id.l6lrjfhm5mat" w:id="4"/>
            <w:bookmarkEnd w:id="4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 mg/L as required?</w:t>
              <w:tab/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  <w:tab/>
              <w:tab/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272"/>
                <w:tab w:val="left" w:leader="none" w:pos="1440"/>
                <w:tab w:val="left" w:leader="none" w:pos="1992"/>
                <w:tab w:val="left" w:leader="none" w:pos="2160"/>
                <w:tab w:val="left" w:leader="none" w:pos="2880"/>
                <w:tab w:val="left" w:leader="none" w:pos="3600"/>
                <w:tab w:val="right" w:leader="none" w:pos="4054"/>
              </w:tabs>
              <w:spacing w:after="0" w:before="0" w:line="240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right" w:leader="none" w:pos="4054"/>
              </w:tabs>
              <w:spacing w:after="0" w:before="0" w:line="240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Attach those results and submit them with this form.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98"/>
                <w:tab w:val="left" w:leader="none" w:pos="2088"/>
              </w:tabs>
              <w:spacing w:after="0" w:before="0" w:line="240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continuous monitoring equipment fail at any time this reporting month? </w:t>
              <w:tab/>
            </w:r>
            <w:bookmarkStart w:colFirst="0" w:colLast="0" w:name="bookmark=id.hcrfjj53hz4s" w:id="5"/>
            <w:bookmarkEnd w:id="5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Yes </w:t>
              <w:tab/>
              <w:t xml:space="preserve">x No</w:t>
              <w:br w:type="textWrapping"/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98"/>
                <w:tab w:val="left" w:leader="none" w:pos="2088"/>
              </w:tabs>
              <w:spacing w:after="0" w:before="0" w:line="240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98"/>
                <w:tab w:val="left" w:leader="none" w:pos="2088"/>
              </w:tabs>
              <w:spacing w:after="0" w:before="0" w:line="240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yes, were grab samples collected every four hours until the continuous monitoring equipment was returned to service as required?   </w:t>
              <w:tab/>
            </w:r>
            <w:bookmarkStart w:colFirst="0" w:colLast="0" w:name="bookmark=id.j4w55oj0gk6c" w:id="6"/>
            <w:bookmarkEnd w:id="6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Yes </w:t>
              <w:tab/>
            </w:r>
            <w:bookmarkStart w:colFirst="0" w:colLast="0" w:name="bookmark=id.lc78t723m1k7" w:id="7"/>
            <w:bookmarkEnd w:id="7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 No </w:t>
              <w:br w:type="textWrapping"/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</w:tabs>
              <w:spacing w:after="60" w:before="60" w:line="240" w:lineRule="auto"/>
              <w:ind w:left="8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Attach grab sample results and submit them with this form.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continuous monitoring equipment failed: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17"/>
                <w:tab w:val="right" w:leader="none" w:pos="693"/>
                <w:tab w:val="right" w:leader="none" w:pos="1008"/>
              </w:tabs>
              <w:spacing w:after="2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mlmio965ew5c" w:id="8"/>
          <w:bookmarkEnd w:id="8"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32"/>
                <w:tab w:val="right" w:leader="none" w:pos="893"/>
                <w:tab w:val="right" w:leader="none" w:pos="1224"/>
              </w:tabs>
              <w:spacing w:after="2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 / </w:t>
            </w:r>
            <w:bookmarkStart w:colFirst="0" w:colLast="0" w:name="bookmark=id.42jqzym4k1oc" w:id="9"/>
            <w:bookmarkEnd w:id="9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 / </w:t>
            </w:r>
            <w:bookmarkStart w:colFirst="0" w:colLast="0" w:name="bookmark=id.n04rsheje0g8" w:id="10"/>
            <w:bookmarkEnd w:id="10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5"/>
                <w:tab w:val="left" w:leader="none" w:pos="1008"/>
                <w:tab w:val="left" w:leader="none" w:pos="1440"/>
                <w:tab w:val="left" w:leader="none" w:pos="1908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it was returned to service: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5"/>
                <w:tab w:val="left" w:leader="none" w:pos="1008"/>
                <w:tab w:val="left" w:leader="none" w:pos="1440"/>
                <w:tab w:val="left" w:leader="none" w:pos="1908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65"/>
                <w:tab w:val="left" w:leader="none" w:pos="1008"/>
                <w:tab w:val="left" w:leader="none" w:pos="1440"/>
                <w:tab w:val="left" w:leader="none" w:pos="1908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 /       /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9"/>
            <w:tcBorders>
              <w:top w:color="000000" w:space="0" w:sz="12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972"/>
              </w:tabs>
              <w:spacing w:after="2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Printed Name: </w:t>
            </w:r>
            <w:bookmarkStart w:colFirst="0" w:colLast="0" w:name="bookmark=id.grrr7g12jl3v" w:id="11"/>
            <w:bookmarkEnd w:id="11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 Whitney Anderson    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260"/>
              </w:tabs>
              <w:spacing w:after="2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Title: </w:t>
            </w:r>
            <w:bookmarkStart w:colFirst="0" w:colLast="0" w:name="bookmark=id.t70f90koi77a" w:id="12"/>
            <w:bookmarkEnd w:id="12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 Manager     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348"/>
              </w:tabs>
              <w:spacing w:after="20" w:before="4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Operator Certification #: </w:t>
            </w:r>
            <w:bookmarkStart w:colFirst="0" w:colLast="0" w:name="bookmark=id.5kr7jn2t07mq" w:id="13"/>
            <w:bookmarkEnd w:id="13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3972"/>
              </w:tabs>
              <w:spacing w:after="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Signature:  </w:t>
              <w:tab/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1188"/>
                <w:tab w:val="right" w:leader="none" w:pos="2268"/>
                <w:tab w:val="right" w:leader="none" w:pos="3348"/>
              </w:tabs>
              <w:spacing w:after="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#: (</w:t>
              <w:tab/>
              <w:t xml:space="preserve">503) </w:t>
            </w:r>
            <w:bookmarkStart w:colFirst="0" w:colLast="0" w:name="bookmark=id.dpmzpax1mli0" w:id="14"/>
            <w:bookmarkEnd w:id="14"/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 859-2774    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3"/>
                <w:tab w:val="right" w:leader="none" w:pos="3348"/>
              </w:tabs>
              <w:spacing w:after="0" w:before="4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9"/>
            <w:tcBorders>
              <w:top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right" w:leader="none" w:pos="3972"/>
              </w:tabs>
              <w:spacing w:after="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  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/25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right" w:leader="none" w:pos="1008"/>
                <w:tab w:val="left" w:leader="none" w:pos="1440"/>
                <w:tab w:val="right" w:leader="none" w:pos="1541"/>
                <w:tab w:val="right" w:leader="none" w:pos="2074"/>
                <w:tab w:val="left" w:leader="none" w:pos="2160"/>
                <w:tab w:val="left" w:leader="none" w:pos="2880"/>
                <w:tab w:val="left" w:leader="none" w:pos="3600"/>
              </w:tabs>
              <w:spacing w:after="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right" w:leader="none" w:pos="1548"/>
                <w:tab w:val="left" w:leader="none" w:pos="2160"/>
                <w:tab w:val="left" w:leader="none" w:pos="2880"/>
                <w:tab w:val="right" w:leader="none" w:pos="3348"/>
                <w:tab w:val="left" w:leader="none" w:pos="3600"/>
              </w:tabs>
              <w:spacing w:after="0" w:before="40" w:line="21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Small Groundwater System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8" w:top="864" w:left="1080" w:right="108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E">
    <w:pPr>
      <w:tabs>
        <w:tab w:val="right" w:leader="none" w:pos="9900"/>
      </w:tabs>
      <w:spacing w:line="228" w:lineRule="auto"/>
      <w:jc w:val="center"/>
      <w:rPr>
        <w:rFonts w:ascii="Arial" w:cs="Arial" w:eastAsia="Arial" w:hAnsi="Arial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vertAlign w:val="baseline"/>
        <w:rtl w:val="0"/>
      </w:rPr>
      <w:t xml:space="preserve">State of Oregon Drinking Water Program</w:t>
    </w:r>
  </w:p>
  <w:p w:rsidR="00000000" w:rsidDel="00000000" w:rsidP="00000000" w:rsidRDefault="00000000" w:rsidRPr="00000000" w14:paraId="0000031F">
    <w:pPr>
      <w:tabs>
        <w:tab w:val="right" w:leader="none" w:pos="9900"/>
      </w:tabs>
      <w:spacing w:line="228" w:lineRule="auto"/>
      <w:jc w:val="center"/>
      <w:rPr>
        <w:rFonts w:ascii="Arial" w:cs="Arial" w:eastAsia="Arial" w:hAnsi="Arial"/>
        <w:b w:val="0"/>
        <w:sz w:val="10"/>
        <w:szCs w:val="1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vertAlign w:val="baseline"/>
        <w:rtl w:val="0"/>
      </w:rPr>
      <w:t xml:space="preserve">Monthly Disinfection Report for Ground Water Systems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0">
    <w:pPr>
      <w:tabs>
        <w:tab w:val="right" w:leader="none" w:pos="9900"/>
      </w:tabs>
      <w:spacing w:line="228" w:lineRule="auto"/>
      <w:jc w:val="center"/>
      <w:rPr>
        <w:rFonts w:ascii="Arial" w:cs="Arial" w:eastAsia="Arial" w:hAnsi="Arial"/>
        <w:smallCaps w:val="0"/>
        <w:sz w:val="10"/>
        <w:szCs w:val="1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4f81bd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rFonts w:ascii="Cambria" w:cs="Cambria" w:eastAsia="Cambria" w:hAnsi="Cambria"/>
      <w:b w:val="1"/>
      <w:color w:val="4f81bd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rFonts w:ascii="Cambria" w:cs="Cambria" w:eastAsia="Cambria" w:hAnsi="Cambria"/>
      <w:b w:val="1"/>
      <w:color w:val="4f81bd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rFonts w:ascii="Cambria" w:cs="Cambria" w:eastAsia="Cambria" w:hAnsi="Cambria"/>
      <w:b w:val="1"/>
      <w:color w:val="4f81bd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mbria" w:hAnsi="Cambria" w:hint="default"/>
      <w:b w:val="1"/>
      <w:b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mbria" w:hAnsi="Cambria" w:hint="default"/>
      <w:b w:val="1"/>
      <w:b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hAnsi="Cambria" w:hint="default"/>
      <w:b w:val="1"/>
      <w:b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4Char">
    <w:name w:val="Heading 4 Char"/>
    <w:next w:val="Heading4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hAnsi="Cambria" w:hint="default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paragraph" w:styleId="TableText">
    <w:name w:val="Table Text"/>
    <w:basedOn w:val="Normal"/>
    <w:next w:val="TableText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8.0" w:type="dxa"/>
        <w:left w:w="72.0" w:type="dxa"/>
        <w:bottom w:w="29.0" w:type="dxa"/>
        <w:right w:w="7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/gJcaB9f3Bkp+8DSpeMiszVMGA==">CgMxLjAyD2lkLjhqbjhkanhsZTZuYTIPaWQuMWQ3dXg1b2hzMjJmMg9pZC5hdHRteXlzZTdzZGsyD2lkLmE5Z2c1NTlmemZ5ODIPaWQubDZscmpmaG01bWF0Mg9pZC5oY3Jmamo1M2h6NHMyD2lkLmo0dzU1b2owZ2s2YzIPaWQubGM3OHQ3MjNtMWs3Mg9pZC5tbG1pbzk2NWV3NWMyD2lkLjQyanF6eW00azFvYzIPaWQubjA0cnNoZWplMGc4Mg9pZC5ncnJyN2cxMmpsM3YyD2lkLnQ3MGY5MGtvaTc3YTIPaWQuNWtyN2puMnQwN21xMg9pZC5kcG16cGF4MW1saTA4AHIhMTc1aHQwek1MSnRJX3ljYURDc1hwVmF4dXBQcHBKN2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2025-08-08T20:05:00Z</dcterms:created>
  <dc:creator>DHS-OIS-NDS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1033-11.33.82</vt:lpstr>
  </property>
  <property fmtid="{D5CDD505-2E9C-101B-9397-08002B2CF9AE}" pid="3" name="ICV">
    <vt:lpstr>5B74EADD38AB00A95B709E6777F13AAF_33</vt:lpstr>
  </property>
</Properties>
</file>